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9D" w:rsidRPr="0078089D" w:rsidRDefault="0078089D" w:rsidP="0078089D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eastAsia="es-MX"/>
        </w:rPr>
      </w:pPr>
      <w:r w:rsidRPr="0078089D">
        <w:rPr>
          <w:rFonts w:ascii="Arial" w:hAnsi="Arial" w:cs="Arial"/>
          <w:b/>
          <w:sz w:val="26"/>
          <w:szCs w:val="26"/>
          <w:bdr w:val="none" w:sz="0" w:space="0" w:color="auto" w:frame="1"/>
          <w:lang w:eastAsia="es-MX"/>
        </w:rPr>
        <w:t>CARACTERÍSTICAS DE LOS TRABAJOS:</w:t>
      </w:r>
    </w:p>
    <w:p w:rsidR="0078089D" w:rsidRPr="0078089D" w:rsidRDefault="0078089D" w:rsidP="0078089D">
      <w:pPr>
        <w:spacing w:line="360" w:lineRule="auto"/>
        <w:ind w:firstLine="60"/>
        <w:jc w:val="both"/>
        <w:rPr>
          <w:rFonts w:ascii="Arial" w:hAnsi="Arial" w:cs="Arial"/>
          <w:color w:val="626262"/>
          <w:sz w:val="24"/>
          <w:szCs w:val="24"/>
          <w:lang w:eastAsia="es-MX"/>
        </w:rPr>
      </w:pP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El formato será en: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Times New Román, 12pts., espacio 1.5 (sin espacio entre párrafos).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Citas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(modelo hispánico):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Libro: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Autor (nombres y apellidos), Título, Tomo, Vol., Coord., País, Editorial, Año y páginas.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Revista: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Autor (nombres y apellidos), “Titulo”, Revista, Núm., Institución que publica, Ciudad, Temporalidad, Año y páginas.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Periódico: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Autor (nombre y apellidos), “Titulo”, Nombre del periódico, Tomo, Vol., Año, Núm., Ciudad de edición, Fecha de edición, páginas.</w:t>
      </w:r>
      <w:bookmarkStart w:id="0" w:name="_GoBack"/>
      <w:bookmarkEnd w:id="0"/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Archivo: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Siglas del Archivo, Ramo, Expediente, Volumen, Año, Documento (en este caso se tomará en cuenta la organización del archivo que se trate).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El seguimiento deberá ser:</w:t>
      </w: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 xml:space="preserve"> ídem, Ibíd., y </w:t>
      </w:r>
      <w:proofErr w:type="spellStart"/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Op</w:t>
      </w:r>
      <w:proofErr w:type="spellEnd"/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, Cit.,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Las ponencias deben ser avances o resultados de investigación y/o tesis.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Para que un trabajo sea tomado en cuenta para su publicación, deberá contar con las indicaciones anteriores y dar debidamente crédito a las fuentes utilizadas.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El trabajo a publicar, será revisado y aprobado por un comité editorial.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La publicación consistirá en un libro con ISBN, por lo que, los trabajos seleccionados aparecerán como capítulos del mismo.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Las ponencias pueden tener de 15 a 20 cuartillas (no incluye portada y bibliografía).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Para la exposición se dará un tiempo de 15 minutos.</w:t>
      </w:r>
    </w:p>
    <w:p w:rsidR="0078089D" w:rsidRPr="0078089D" w:rsidRDefault="0078089D" w:rsidP="00780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8089D"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  <w:t>Se deben agregar los siguientes datos: grado académico, institución de procedencia y centro o dependencia de adscripción del ponente.</w:t>
      </w:r>
    </w:p>
    <w:p w:rsidR="00A64152" w:rsidRPr="0078089D" w:rsidRDefault="00A64152" w:rsidP="0078089D">
      <w:pPr>
        <w:spacing w:line="360" w:lineRule="auto"/>
        <w:jc w:val="both"/>
        <w:rPr>
          <w:rStyle w:val="nfasissutil"/>
          <w:rFonts w:ascii="Arial" w:hAnsi="Arial" w:cs="Arial"/>
          <w:i w:val="0"/>
          <w:sz w:val="24"/>
          <w:szCs w:val="24"/>
        </w:rPr>
      </w:pPr>
    </w:p>
    <w:sectPr w:rsidR="00A64152" w:rsidRPr="00780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79D3"/>
    <w:multiLevelType w:val="multilevel"/>
    <w:tmpl w:val="AFC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E4019B"/>
    <w:multiLevelType w:val="hybridMultilevel"/>
    <w:tmpl w:val="BD747B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85"/>
    <w:rsid w:val="0078089D"/>
    <w:rsid w:val="00A64152"/>
    <w:rsid w:val="00A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CF78F-1AE4-4D54-AD2E-BD23A77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80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7808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AF5985"/>
    <w:rPr>
      <w:i/>
      <w:iCs/>
      <w:color w:val="404040" w:themeColor="text1" w:themeTint="BF"/>
    </w:rPr>
  </w:style>
  <w:style w:type="character" w:customStyle="1" w:styleId="Ttulo4Car">
    <w:name w:val="Título 4 Car"/>
    <w:basedOn w:val="Fuentedeprrafopredeter"/>
    <w:link w:val="Ttulo4"/>
    <w:uiPriority w:val="9"/>
    <w:rsid w:val="0078089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78089D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7808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808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Santibañez Rios</dc:creator>
  <cp:keywords/>
  <dc:description/>
  <cp:lastModifiedBy>Gustavo Santibañez Rios</cp:lastModifiedBy>
  <cp:revision>1</cp:revision>
  <dcterms:created xsi:type="dcterms:W3CDTF">2018-09-29T12:53:00Z</dcterms:created>
  <dcterms:modified xsi:type="dcterms:W3CDTF">2018-09-29T13:12:00Z</dcterms:modified>
</cp:coreProperties>
</file>